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9" w:rightChars="-171"/>
        <w:jc w:val="both"/>
        <w:rPr>
          <w:rFonts w:ascii="宋体" w:cs="Times New Roman"/>
          <w:b/>
          <w:bCs/>
          <w:color w:val="FF0000"/>
          <w:spacing w:val="80"/>
          <w:kern w:val="6"/>
          <w:sz w:val="80"/>
          <w:szCs w:val="80"/>
        </w:rPr>
      </w:pPr>
      <w:r>
        <w:rPr>
          <w:rFonts w:hint="eastAsia" w:ascii="宋体" w:hAnsi="宋体" w:cs="宋体"/>
          <w:b/>
          <w:bCs/>
          <w:color w:val="FF0000"/>
          <w:spacing w:val="80"/>
          <w:kern w:val="6"/>
          <w:sz w:val="80"/>
          <w:szCs w:val="80"/>
        </w:rPr>
        <w:t>福建省技术市场协会</w:t>
      </w:r>
    </w:p>
    <w:p>
      <w:pPr>
        <w:ind w:left="-540" w:leftChars="-257" w:right="-359" w:rightChars="-171"/>
        <w:jc w:val="center"/>
        <w:rPr>
          <w:rFonts w:ascii="宋体" w:cs="Times New Roma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6249670" cy="635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67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8pt;margin-top:7.8pt;height:0.05pt;width:492.1pt;z-index:251658240;mso-width-relative:page;mso-height-relative:page;" filled="f" stroked="t" coordsize="21600,21600" o:gfxdata="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ZRwmC1wAAAAkBAAAPAAAA&#10;AAAAAAEAIAAAACIAAABkcnMvZG93bnJldi54bWxQSwECFAAUAAAACACHTuJAQ/R6Gd0BAACYAwAA&#10;DgAAAAAAAAABACAAAAAmAQAAZHJzL2Uyb0RvYy54bWxQSwUGAAAAAAYABgBZAQAAdQUAAAAA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spacing w:before="0" w:after="0" w:line="240" w:lineRule="auto"/>
        <w:jc w:val="center"/>
        <w:rPr>
          <w:rFonts w:ascii="宋体" w:cs="Times New Roman"/>
        </w:rPr>
      </w:pPr>
      <w:r>
        <w:rPr>
          <w:rFonts w:hint="eastAsia" w:ascii="宋体" w:hAnsi="宋体" w:cs="宋体"/>
        </w:rPr>
        <w:t>福建省技术市场协会</w:t>
      </w:r>
    </w:p>
    <w:p>
      <w:pPr>
        <w:pStyle w:val="2"/>
        <w:spacing w:before="0" w:after="0" w:line="240" w:lineRule="auto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关于</w:t>
      </w:r>
      <w:r>
        <w:rPr>
          <w:rFonts w:hint="eastAsia" w:ascii="宋体" w:hAnsi="宋体" w:cs="宋体"/>
          <w:lang w:eastAsia="zh-CN"/>
        </w:rPr>
        <w:t>自愿参加专利分析实战培训的通知</w:t>
      </w:r>
    </w:p>
    <w:p>
      <w:pPr>
        <w:pStyle w:val="6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  <w:b w:val="0"/>
        </w:rPr>
        <w:t>闽技协[201</w:t>
      </w:r>
      <w:r>
        <w:rPr>
          <w:rFonts w:hint="eastAsia" w:ascii="仿宋" w:hAnsi="仿宋" w:eastAsia="仿宋" w:cs="仿宋"/>
          <w:b w:val="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</w:rPr>
        <w:t>]</w:t>
      </w:r>
      <w:r>
        <w:rPr>
          <w:rFonts w:hint="eastAsia" w:ascii="仿宋" w:hAnsi="仿宋" w:eastAsia="仿宋" w:cs="仿宋"/>
          <w:b w:val="0"/>
          <w:lang w:val="en-US" w:eastAsia="zh-CN"/>
        </w:rPr>
        <w:t>005</w:t>
      </w:r>
      <w:r>
        <w:rPr>
          <w:rFonts w:hint="eastAsia" w:ascii="仿宋" w:hAnsi="仿宋" w:eastAsia="仿宋" w:cs="仿宋"/>
          <w:b w:val="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60" w:lineRule="exact"/>
        <w:ind w:left="0" w:leftChars="0" w:right="0" w:right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各会员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60" w:lineRule="exact"/>
        <w:ind w:left="0" w:leftChars="0" w:right="0" w:rightChars="0" w:firstLine="64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由国家知识产权局专利局主办，</w:t>
      </w:r>
      <w:r>
        <w:rPr>
          <w:rFonts w:hint="eastAsia" w:ascii="仿宋" w:hAnsi="仿宋" w:eastAsia="仿宋"/>
          <w:sz w:val="32"/>
          <w:szCs w:val="32"/>
          <w:lang w:val="en-US" w:eastAsia="en-US"/>
        </w:rPr>
        <w:t>“知创福建”福建省知识产权公共服务平台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承办，福建省知识产权局协办的</w:t>
      </w:r>
      <w:r>
        <w:rPr>
          <w:rFonts w:hint="eastAsia" w:ascii="仿宋" w:hAnsi="仿宋" w:eastAsia="仿宋"/>
          <w:sz w:val="32"/>
          <w:szCs w:val="32"/>
          <w:lang w:val="en-US" w:eastAsia="en-US"/>
        </w:rPr>
        <w:t>“专利质量提升工程之专利分析方法培训班”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将于</w:t>
      </w:r>
      <w:r>
        <w:rPr>
          <w:rFonts w:hint="eastAsia" w:ascii="仿宋" w:hAnsi="仿宋" w:eastAsia="仿宋"/>
          <w:sz w:val="32"/>
          <w:szCs w:val="32"/>
          <w:lang w:val="en-US" w:eastAsia="en-US"/>
        </w:rPr>
        <w:t>2019 年 9 月 25 日-27 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en-US"/>
        </w:rPr>
        <w:t>聚春园瑞春酒店四楼会议室（福州市晋安区新园路 6号福州海峡妇女儿童活动中心内）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举行。培训内容详见</w:t>
      </w:r>
      <w:r>
        <w:rPr>
          <w:rFonts w:hint="eastAsia" w:ascii="仿宋" w:hAnsi="仿宋" w:eastAsia="仿宋"/>
          <w:sz w:val="32"/>
          <w:szCs w:val="32"/>
          <w:lang w:val="en-US" w:eastAsia="en-US"/>
        </w:rPr>
        <w:t>专利质量提升工程之专利分析方法培训班课程表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（附件一）。请有意向参训的会员单位于9月18日前将报名表（附件2）发送至fjtma@qq.com进行报名。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60" w:lineRule="exact"/>
        <w:ind w:left="0" w:leftChars="0" w:right="0" w:rightChars="0" w:firstLine="64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参训注意事项：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60" w:lineRule="exact"/>
        <w:ind w:left="0" w:leftChars="0" w:right="0" w:rightChars="0" w:firstLine="64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en-US"/>
        </w:rPr>
      </w:pPr>
      <w:r>
        <w:rPr>
          <w:rFonts w:hint="eastAsia" w:ascii="仿宋" w:hAnsi="仿宋" w:eastAsia="仿宋"/>
          <w:sz w:val="32"/>
          <w:szCs w:val="32"/>
          <w:lang w:val="en-US" w:eastAsia="en-US"/>
        </w:rPr>
        <w:t>1.报到时间：9 月 25 日（星期三）上午 8:20-8:50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60" w:lineRule="exact"/>
        <w:ind w:left="0" w:leftChars="0" w:right="0" w:rightChars="0" w:firstLine="64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en-US"/>
        </w:rPr>
      </w:pPr>
      <w:r>
        <w:rPr>
          <w:rFonts w:hint="eastAsia" w:ascii="仿宋" w:hAnsi="仿宋" w:eastAsia="仿宋"/>
          <w:sz w:val="32"/>
          <w:szCs w:val="32"/>
          <w:lang w:val="en-US" w:eastAsia="en-US"/>
        </w:rPr>
        <w:t>2.报到地点：聚春园瑞春酒店四楼会议室。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60" w:lineRule="exact"/>
        <w:ind w:left="0" w:leftChars="0" w:right="0" w:rightChars="0" w:firstLine="64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en-US"/>
        </w:rPr>
      </w:pPr>
      <w:r>
        <w:rPr>
          <w:rFonts w:hint="eastAsia" w:ascii="仿宋" w:hAnsi="仿宋" w:eastAsia="仿宋"/>
          <w:sz w:val="32"/>
          <w:szCs w:val="32"/>
          <w:lang w:val="en-US" w:eastAsia="en-US"/>
        </w:rPr>
        <w:t>3.参训学员请自备笔记本电脑。培训班采取分组讨论模式，学员应全程参加培训，如无故缺席，则取消培训资格。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60" w:lineRule="exact"/>
        <w:ind w:left="0" w:leftChars="0" w:right="0" w:rightChars="0" w:firstLine="64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en-US"/>
        </w:rPr>
      </w:pPr>
    </w:p>
    <w:p>
      <w:pPr>
        <w:numPr>
          <w:ilvl w:val="0"/>
          <w:numId w:val="1"/>
        </w:numPr>
        <w:spacing w:before="230" w:line="329" w:lineRule="exact"/>
        <w:ind w:left="641"/>
        <w:rPr>
          <w:rFonts w:hint="eastAsia" w:ascii="仿宋" w:hAnsi="仿宋" w:eastAsia="仿宋"/>
          <w:sz w:val="32"/>
          <w:szCs w:val="32"/>
          <w:lang w:val="en-US" w:eastAsia="en-US"/>
        </w:rPr>
      </w:pPr>
      <w:r>
        <w:rPr>
          <w:rFonts w:hint="eastAsia" w:ascii="仿宋" w:hAnsi="仿宋" w:eastAsia="仿宋"/>
          <w:sz w:val="32"/>
          <w:szCs w:val="32"/>
          <w:lang w:val="en-US" w:eastAsia="en-US"/>
        </w:rPr>
        <w:t>本次培训班的培训费、餐费由承办单位承担，参训学员住宿</w:t>
      </w:r>
    </w:p>
    <w:p>
      <w:pPr>
        <w:numPr>
          <w:numId w:val="0"/>
        </w:numPr>
        <w:spacing w:before="230" w:line="329" w:lineRule="exact"/>
        <w:rPr>
          <w:rFonts w:hint="eastAsia" w:ascii="仿宋" w:hAnsi="仿宋" w:eastAsia="仿宋"/>
          <w:sz w:val="32"/>
          <w:szCs w:val="32"/>
          <w:lang w:val="en-US" w:eastAsia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费、交通费自理。</w:t>
      </w:r>
    </w:p>
    <w:p>
      <w:pPr>
        <w:spacing w:before="230" w:line="329" w:lineRule="exact"/>
        <w:ind w:left="641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5.联系方式</w:t>
      </w:r>
    </w:p>
    <w:p>
      <w:pPr>
        <w:spacing w:before="230" w:line="329" w:lineRule="exact"/>
        <w:ind w:left="641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福建省技术市场协会秘书处：0591-87869365</w:t>
      </w:r>
    </w:p>
    <w:p>
      <w:pPr>
        <w:spacing w:before="230" w:line="329" w:lineRule="exact"/>
        <w:ind w:left="641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before="230" w:line="329" w:lineRule="exact"/>
        <w:ind w:left="641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before="230" w:line="329" w:lineRule="exact"/>
        <w:ind w:left="641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before="230" w:line="329" w:lineRule="exact"/>
        <w:ind w:left="641"/>
        <w:rPr>
          <w:rFonts w:hint="eastAsia" w:ascii="仿宋" w:hAnsi="仿宋" w:eastAsia="仿宋"/>
          <w:sz w:val="32"/>
          <w:szCs w:val="32"/>
          <w:lang w:val="en-US" w:eastAsia="en-US"/>
        </w:rPr>
      </w:pPr>
      <w:r>
        <w:rPr>
          <w:rFonts w:hint="eastAsia" w:ascii="仿宋" w:hAnsi="仿宋" w:eastAsia="仿宋"/>
          <w:sz w:val="32"/>
          <w:szCs w:val="32"/>
          <w:lang w:val="en-US" w:eastAsia="en-US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一：</w:t>
      </w:r>
      <w:r>
        <w:rPr>
          <w:rFonts w:hint="eastAsia" w:ascii="仿宋" w:hAnsi="仿宋" w:eastAsia="仿宋"/>
          <w:sz w:val="32"/>
          <w:szCs w:val="32"/>
          <w:lang w:val="en-US" w:eastAsia="en-US"/>
        </w:rPr>
        <w:t>专利质量提升工程之专利分析方法培训班课程表</w:t>
      </w:r>
    </w:p>
    <w:p>
      <w:pPr>
        <w:spacing w:before="230" w:line="329" w:lineRule="exact"/>
        <w:ind w:left="641"/>
        <w:rPr>
          <w:rFonts w:hint="eastAsia" w:ascii="仿宋" w:hAnsi="仿宋" w:eastAsia="仿宋"/>
          <w:sz w:val="32"/>
          <w:szCs w:val="32"/>
          <w:lang w:val="en-US" w:eastAsia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附件二：</w:t>
      </w:r>
      <w:r>
        <w:rPr>
          <w:rFonts w:hint="eastAsia" w:ascii="仿宋" w:hAnsi="仿宋" w:eastAsia="仿宋"/>
          <w:sz w:val="32"/>
          <w:szCs w:val="32"/>
          <w:lang w:val="en-US" w:eastAsia="en-US"/>
        </w:rPr>
        <w:t>专利质量提升工程之专利分析方法培训班报名表</w:t>
      </w:r>
    </w:p>
    <w:p>
      <w:pPr>
        <w:spacing w:before="230" w:line="329" w:lineRule="exact"/>
        <w:ind w:left="641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5440" w:firstLineChars="17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5440" w:firstLineChars="17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5440" w:firstLineChars="1700"/>
        <w:jc w:val="right"/>
        <w:textAlignment w:val="auto"/>
        <w:outlineLvl w:val="9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福建省技术市场协会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645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645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645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645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645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645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645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专利质量提升工程之专利分析方法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培训班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课程表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（以培训时安排为准）</w:t>
      </w:r>
    </w:p>
    <w:tbl>
      <w:tblPr>
        <w:tblStyle w:val="10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792"/>
        <w:gridCol w:w="2377"/>
        <w:gridCol w:w="451"/>
        <w:gridCol w:w="1202"/>
        <w:gridCol w:w="1"/>
        <w:gridCol w:w="185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34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8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12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主讲人</w:t>
            </w:r>
          </w:p>
        </w:tc>
        <w:tc>
          <w:tcPr>
            <w:tcW w:w="18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9月25日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（星期三）</w:t>
            </w: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9:00-9:30</w:t>
            </w:r>
          </w:p>
        </w:tc>
        <w:tc>
          <w:tcPr>
            <w:tcW w:w="403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开班仪式</w:t>
            </w:r>
          </w:p>
        </w:tc>
        <w:tc>
          <w:tcPr>
            <w:tcW w:w="185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聚春园瑞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春酒店四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6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9：30-11:00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专利分析概述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国知局老师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6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11:00-11:30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检索系统介绍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国知局老师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6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11:30-12:00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检索实战练习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各学习小组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6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14:00-15:00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专利分析检索概述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国知局老师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95" w:hRule="atLeast"/>
        </w:trPr>
        <w:tc>
          <w:tcPr>
            <w:tcW w:w="16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15:00-17:00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检索实战练习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各学习小组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90" w:hRule="atLeast"/>
        </w:trPr>
        <w:tc>
          <w:tcPr>
            <w:tcW w:w="16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9月26日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（星期四）</w:t>
            </w: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9:00-9:30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第一、二阶段实战演练点评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国知局老师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9:30-10:00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检索结果调整及修正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各学习小组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10:00-11:30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数据处理概述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国知局老师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11:30-12:00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数据处理实战练习3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各学习小组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14:00-15:00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专利分析图表制作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国知局老师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15:00-15：30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专利图表解读</w:t>
            </w:r>
          </w:p>
        </w:tc>
        <w:tc>
          <w:tcPr>
            <w:tcW w:w="1653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国知局老师</w:t>
            </w:r>
          </w:p>
        </w:tc>
        <w:tc>
          <w:tcPr>
            <w:tcW w:w="1853" w:type="dxa"/>
            <w:gridSpan w:val="2"/>
            <w:vMerge w:val="continue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95" w:hRule="atLeast"/>
        </w:trPr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15:30-17:00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专利分析图表制作实战练习4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各学习小组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80" w:hRule="atLeast"/>
        </w:trPr>
        <w:tc>
          <w:tcPr>
            <w:tcW w:w="16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9月27日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（星期五）</w:t>
            </w: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9：00-9:30</w:t>
            </w:r>
          </w:p>
        </w:tc>
        <w:tc>
          <w:tcPr>
            <w:tcW w:w="2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PPT制作规范</w:t>
            </w:r>
          </w:p>
        </w:tc>
        <w:tc>
          <w:tcPr>
            <w:tcW w:w="16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国知局老师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95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9:30-11:00</w:t>
            </w:r>
          </w:p>
        </w:tc>
        <w:tc>
          <w:tcPr>
            <w:tcW w:w="40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分组汇报和点评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95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11:00-11:30</w:t>
            </w:r>
          </w:p>
        </w:tc>
        <w:tc>
          <w:tcPr>
            <w:tcW w:w="40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培训意见反馈、答疑、总结</w:t>
            </w:r>
          </w:p>
        </w:tc>
        <w:tc>
          <w:tcPr>
            <w:tcW w:w="18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专利质量提升工程之专利分析方法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培训班报名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表</w:t>
      </w:r>
    </w:p>
    <w:tbl>
      <w:tblPr>
        <w:tblStyle w:val="10"/>
        <w:tblW w:w="9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313"/>
        <w:gridCol w:w="728"/>
        <w:gridCol w:w="1083"/>
        <w:gridCol w:w="597"/>
        <w:gridCol w:w="528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7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 系 人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电  话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地址及邮编</w:t>
            </w:r>
          </w:p>
        </w:tc>
        <w:tc>
          <w:tcPr>
            <w:tcW w:w="67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参训人员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性 别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职 务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是否安排就餐</w:t>
            </w:r>
          </w:p>
        </w:tc>
        <w:tc>
          <w:tcPr>
            <w:tcW w:w="67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□否     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是否安排住宿</w:t>
            </w:r>
          </w:p>
        </w:tc>
        <w:tc>
          <w:tcPr>
            <w:tcW w:w="67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□否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□是，     日入住，     日退房，安排     间双人房（230元/间），     间大床房（230元/间）。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7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1.本次餐费由承办单位承担。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2.如需住宿,请按实际入住情况勾选，便于工作人员提前与酒店预约留房，本次住宿费由参训人员所在单位承担。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3.参训人员姓名、身份证号码请准确填写，用于发放结业证书。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4.参训人员请自备笔记本电脑。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请参训人员于9月18日前将报名表（附件2）发送至邮箱fjtma@qq.com进行报名。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8B1AC"/>
    <w:multiLevelType w:val="singleLevel"/>
    <w:tmpl w:val="5D78B1AC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14490"/>
    <w:rsid w:val="000859A1"/>
    <w:rsid w:val="000B230F"/>
    <w:rsid w:val="00113AF8"/>
    <w:rsid w:val="00131377"/>
    <w:rsid w:val="00171E16"/>
    <w:rsid w:val="00263820"/>
    <w:rsid w:val="002F4E2D"/>
    <w:rsid w:val="00331A10"/>
    <w:rsid w:val="0034384F"/>
    <w:rsid w:val="00377FEE"/>
    <w:rsid w:val="003A1C3A"/>
    <w:rsid w:val="004136DB"/>
    <w:rsid w:val="0043386D"/>
    <w:rsid w:val="00463AA7"/>
    <w:rsid w:val="004A4AC1"/>
    <w:rsid w:val="004A6DA9"/>
    <w:rsid w:val="004D0FBB"/>
    <w:rsid w:val="00512C02"/>
    <w:rsid w:val="005366CB"/>
    <w:rsid w:val="005D0536"/>
    <w:rsid w:val="005F1F34"/>
    <w:rsid w:val="005F3E20"/>
    <w:rsid w:val="00611EE7"/>
    <w:rsid w:val="006E31EF"/>
    <w:rsid w:val="00706C51"/>
    <w:rsid w:val="007F22B8"/>
    <w:rsid w:val="008A6918"/>
    <w:rsid w:val="008D2B48"/>
    <w:rsid w:val="0091747B"/>
    <w:rsid w:val="009C1E84"/>
    <w:rsid w:val="009D59B5"/>
    <w:rsid w:val="00A054FF"/>
    <w:rsid w:val="00A145A2"/>
    <w:rsid w:val="00AA00D9"/>
    <w:rsid w:val="00AF71DA"/>
    <w:rsid w:val="00B533F8"/>
    <w:rsid w:val="00B82B51"/>
    <w:rsid w:val="00B95ECA"/>
    <w:rsid w:val="00C576FA"/>
    <w:rsid w:val="00C71258"/>
    <w:rsid w:val="00CC4D33"/>
    <w:rsid w:val="00CD6523"/>
    <w:rsid w:val="00E00E68"/>
    <w:rsid w:val="00E23579"/>
    <w:rsid w:val="00E869C5"/>
    <w:rsid w:val="00EB41E9"/>
    <w:rsid w:val="00ED470B"/>
    <w:rsid w:val="00EE001B"/>
    <w:rsid w:val="00EE43BF"/>
    <w:rsid w:val="00F3706E"/>
    <w:rsid w:val="00F8230B"/>
    <w:rsid w:val="00FA04C2"/>
    <w:rsid w:val="00FB4221"/>
    <w:rsid w:val="00FC47F3"/>
    <w:rsid w:val="00FC7A99"/>
    <w:rsid w:val="01CD0C05"/>
    <w:rsid w:val="02114017"/>
    <w:rsid w:val="02614CF7"/>
    <w:rsid w:val="029231CF"/>
    <w:rsid w:val="037F4371"/>
    <w:rsid w:val="041257A4"/>
    <w:rsid w:val="05D46219"/>
    <w:rsid w:val="061A41C5"/>
    <w:rsid w:val="08606BC8"/>
    <w:rsid w:val="0950225C"/>
    <w:rsid w:val="0BDF6579"/>
    <w:rsid w:val="0C2A539C"/>
    <w:rsid w:val="133C2335"/>
    <w:rsid w:val="140855A0"/>
    <w:rsid w:val="14C30A93"/>
    <w:rsid w:val="14E14490"/>
    <w:rsid w:val="153A1DFB"/>
    <w:rsid w:val="167D40BA"/>
    <w:rsid w:val="17FC7400"/>
    <w:rsid w:val="18385487"/>
    <w:rsid w:val="1A5C40F9"/>
    <w:rsid w:val="1B8C780F"/>
    <w:rsid w:val="1CDF5433"/>
    <w:rsid w:val="1D2E55C0"/>
    <w:rsid w:val="1EA0788B"/>
    <w:rsid w:val="1FA71725"/>
    <w:rsid w:val="1FF27510"/>
    <w:rsid w:val="20207100"/>
    <w:rsid w:val="25220112"/>
    <w:rsid w:val="252A5E6F"/>
    <w:rsid w:val="2A92216E"/>
    <w:rsid w:val="2B470C90"/>
    <w:rsid w:val="2C022130"/>
    <w:rsid w:val="2D804F41"/>
    <w:rsid w:val="2EC6553E"/>
    <w:rsid w:val="2F635054"/>
    <w:rsid w:val="311D511F"/>
    <w:rsid w:val="317C6400"/>
    <w:rsid w:val="31DB4E75"/>
    <w:rsid w:val="32672DAE"/>
    <w:rsid w:val="35F4249D"/>
    <w:rsid w:val="36DB49E7"/>
    <w:rsid w:val="380F0A2F"/>
    <w:rsid w:val="38F7220C"/>
    <w:rsid w:val="393C483E"/>
    <w:rsid w:val="39FF6EE3"/>
    <w:rsid w:val="3B0A4282"/>
    <w:rsid w:val="3CB70FBA"/>
    <w:rsid w:val="3D080243"/>
    <w:rsid w:val="3FB07844"/>
    <w:rsid w:val="42DC677B"/>
    <w:rsid w:val="431C29BB"/>
    <w:rsid w:val="43F6017D"/>
    <w:rsid w:val="46CF6867"/>
    <w:rsid w:val="48136B7F"/>
    <w:rsid w:val="486B51F3"/>
    <w:rsid w:val="4A555E9E"/>
    <w:rsid w:val="4C3F6DA2"/>
    <w:rsid w:val="50335DA2"/>
    <w:rsid w:val="51442336"/>
    <w:rsid w:val="52542D95"/>
    <w:rsid w:val="52BD6390"/>
    <w:rsid w:val="55847304"/>
    <w:rsid w:val="5AE7658B"/>
    <w:rsid w:val="5BD841B9"/>
    <w:rsid w:val="5D10286C"/>
    <w:rsid w:val="5EF324EE"/>
    <w:rsid w:val="60BF0E48"/>
    <w:rsid w:val="61C03906"/>
    <w:rsid w:val="61CB0738"/>
    <w:rsid w:val="635B5EDE"/>
    <w:rsid w:val="63EF4E0A"/>
    <w:rsid w:val="67130D42"/>
    <w:rsid w:val="68F36883"/>
    <w:rsid w:val="6A8F37F3"/>
    <w:rsid w:val="6F822554"/>
    <w:rsid w:val="6FFD51EA"/>
    <w:rsid w:val="70196F08"/>
    <w:rsid w:val="70341213"/>
    <w:rsid w:val="71356E66"/>
    <w:rsid w:val="73DA511C"/>
    <w:rsid w:val="755B79A7"/>
    <w:rsid w:val="756C2AE0"/>
    <w:rsid w:val="7684675E"/>
    <w:rsid w:val="77EB2B08"/>
    <w:rsid w:val="789609D2"/>
    <w:rsid w:val="792E05AF"/>
    <w:rsid w:val="7AA777EB"/>
    <w:rsid w:val="7AD902FE"/>
    <w:rsid w:val="7B070A02"/>
    <w:rsid w:val="7C45415C"/>
    <w:rsid w:val="7E204A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6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7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2">
    <w:name w:val="标题 Char"/>
    <w:basedOn w:val="7"/>
    <w:link w:val="6"/>
    <w:qFormat/>
    <w:locked/>
    <w:uiPriority w:val="99"/>
    <w:rPr>
      <w:rFonts w:ascii="Cambria" w:hAnsi="Cambria" w:eastAsia="宋体" w:cs="Cambria"/>
      <w:b/>
      <w:bCs/>
      <w:kern w:val="2"/>
      <w:sz w:val="32"/>
      <w:szCs w:val="32"/>
      <w:lang w:val="en-US" w:eastAsia="zh-CN"/>
    </w:rPr>
  </w:style>
  <w:style w:type="character" w:customStyle="1" w:styleId="13">
    <w:name w:val="页眉 Char"/>
    <w:basedOn w:val="7"/>
    <w:link w:val="4"/>
    <w:semiHidden/>
    <w:qFormat/>
    <w:uiPriority w:val="99"/>
    <w:rPr>
      <w:rFonts w:cs="Calibri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cs="Calibri"/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76</Words>
  <Characters>437</Characters>
  <Lines>3</Lines>
  <Paragraphs>1</Paragraphs>
  <ScaleCrop>false</ScaleCrop>
  <LinksUpToDate>false</LinksUpToDate>
  <CharactersWithSpaces>512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2018-04-25T07:20:00Z</dcterms:created>
  <dc:creator>Administrator</dc:creator>
  <cp:lastModifiedBy>Administrator</cp:lastModifiedBy>
  <cp:lastPrinted>2019-08-29T02:29:00Z</cp:lastPrinted>
  <dcterms:modified xsi:type="dcterms:W3CDTF">2019-09-11T08:33:11Z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